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AC3" w:rsidRPr="008F41EF" w:rsidRDefault="00950AC3">
      <w:pPr>
        <w:rPr>
          <w:rFonts w:asciiTheme="minorHAnsi" w:hAnsiTheme="minorHAnsi" w:cs="Tahoma"/>
          <w:lang w:val="en-US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8"/>
        <w:gridCol w:w="5296"/>
      </w:tblGrid>
      <w:tr w:rsidR="008F41EF" w:rsidRPr="008F41EF" w:rsidTr="00E6479F">
        <w:trPr>
          <w:trHeight w:val="3682"/>
        </w:trPr>
        <w:tc>
          <w:tcPr>
            <w:tcW w:w="4548" w:type="dxa"/>
            <w:shd w:val="clear" w:color="auto" w:fill="auto"/>
          </w:tcPr>
          <w:p w:rsidR="000A3B76" w:rsidRDefault="000A3B76" w:rsidP="000A3B76">
            <w:pPr>
              <w:snapToGrid w:val="0"/>
              <w:ind w:right="79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lang w:eastAsia="el-GR"/>
              </w:rPr>
              <w:drawing>
                <wp:inline distT="0" distB="0" distL="0" distR="0">
                  <wp:extent cx="570230" cy="522605"/>
                  <wp:effectExtent l="0" t="0" r="127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2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</w:rPr>
              <w:t>Ελληνική Δημοκρατία</w:t>
            </w:r>
          </w:p>
          <w:p w:rsidR="000A3B76" w:rsidRPr="00560B95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</w:rPr>
              <w:t>Περιφέρεια Κεντρικής Μακεδονίας</w:t>
            </w:r>
          </w:p>
          <w:p w:rsidR="000A3B76" w:rsidRPr="00560B95" w:rsidRDefault="000A3B76" w:rsidP="000A3B76">
            <w:pPr>
              <w:pStyle w:val="2"/>
              <w:ind w:right="79"/>
              <w:jc w:val="center"/>
              <w:rPr>
                <w:rFonts w:ascii="Calibri" w:hAnsi="Calibri"/>
                <w:b w:val="0"/>
                <w:bCs w:val="0"/>
              </w:rPr>
            </w:pPr>
            <w:r w:rsidRPr="00560B95">
              <w:rPr>
                <w:rFonts w:ascii="Calibri" w:hAnsi="Calibri"/>
                <w:b w:val="0"/>
                <w:bCs w:val="0"/>
              </w:rPr>
              <w:t>Περιφερειακή Ενότητα Σερρών</w:t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  <w:color w:val="000000"/>
              </w:rPr>
              <w:t>Δήμος Ηράκλειας</w:t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Τμήμα : Τεχνολ. Πληροφ. &amp; Επικοινωνιών</w:t>
            </w:r>
          </w:p>
          <w:p w:rsidR="000A3B76" w:rsidRPr="004E4EB7" w:rsidRDefault="000A3B76" w:rsidP="000A3B76">
            <w:pPr>
              <w:pStyle w:val="6"/>
              <w:tabs>
                <w:tab w:val="left" w:pos="1276"/>
              </w:tabs>
              <w:ind w:left="0"/>
              <w:jc w:val="center"/>
              <w:rPr>
                <w:rFonts w:ascii="Calibri" w:hAnsi="Calibri" w:cs="Tahoma"/>
                <w:b w:val="0"/>
                <w:bCs/>
                <w:szCs w:val="20"/>
              </w:rPr>
            </w:pPr>
            <w:r w:rsidRPr="004E4EB7">
              <w:rPr>
                <w:rFonts w:ascii="Calibri" w:hAnsi="Calibri" w:cs="Tahoma"/>
                <w:b w:val="0"/>
                <w:bCs/>
                <w:szCs w:val="20"/>
              </w:rPr>
              <w:t>Πλ. Μπακογιάννη 2</w:t>
            </w:r>
            <w:r w:rsidRPr="008D7DF8">
              <w:rPr>
                <w:rFonts w:ascii="Calibri" w:hAnsi="Calibri" w:cs="Tahoma"/>
                <w:b w:val="0"/>
                <w:bCs/>
                <w:szCs w:val="20"/>
              </w:rPr>
              <w:t xml:space="preserve">, </w:t>
            </w:r>
            <w:r w:rsidRPr="004E4EB7">
              <w:rPr>
                <w:rFonts w:ascii="Calibri" w:hAnsi="Calibri" w:cs="Tahoma"/>
                <w:b w:val="0"/>
                <w:bCs/>
                <w:szCs w:val="20"/>
              </w:rPr>
              <w:t xml:space="preserve">Ηράκλεια Σερρών , </w:t>
            </w:r>
            <w:r>
              <w:rPr>
                <w:rFonts w:ascii="Calibri" w:hAnsi="Calibri" w:cs="Tahoma"/>
                <w:b w:val="0"/>
                <w:bCs/>
                <w:szCs w:val="20"/>
                <w:lang w:val="en-US"/>
              </w:rPr>
              <w:t>TK</w:t>
            </w:r>
            <w:r w:rsidRPr="008D7DF8">
              <w:rPr>
                <w:rFonts w:ascii="Calibri" w:hAnsi="Calibri" w:cs="Tahoma"/>
                <w:b w:val="0"/>
                <w:bCs/>
                <w:szCs w:val="20"/>
              </w:rPr>
              <w:t xml:space="preserve"> </w:t>
            </w:r>
            <w:r w:rsidRPr="004E4EB7">
              <w:rPr>
                <w:rFonts w:ascii="Calibri" w:hAnsi="Calibri" w:cs="Tahoma"/>
                <w:b w:val="0"/>
                <w:bCs/>
                <w:szCs w:val="20"/>
              </w:rPr>
              <w:t>62 400</w:t>
            </w:r>
          </w:p>
          <w:p w:rsidR="000A3B76" w:rsidRPr="004E4EB7" w:rsidRDefault="000A3B76" w:rsidP="000A3B76">
            <w:pPr>
              <w:pStyle w:val="a8"/>
              <w:ind w:left="-142" w:right="-63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2325350150 – </w:t>
            </w: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2325350151</w:t>
            </w:r>
          </w:p>
          <w:p w:rsidR="000A3B76" w:rsidRPr="004E4EB7" w:rsidRDefault="000A3B76" w:rsidP="000A3B76">
            <w:pPr>
              <w:pStyle w:val="a8"/>
              <w:snapToGrid w:val="0"/>
              <w:ind w:left="-142" w:right="-63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Cs/>
                <w:sz w:val="20"/>
                <w:szCs w:val="20"/>
                <w:lang w:val="en-US"/>
              </w:rPr>
              <w:t>info</w:t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@dimosiraklias.gr - </w:t>
            </w: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www.dimosiraklias.gr</w:t>
            </w:r>
          </w:p>
          <w:p w:rsidR="000A3B76" w:rsidRPr="004E4EB7" w:rsidRDefault="000A3B76" w:rsidP="000A3B76">
            <w:pPr>
              <w:tabs>
                <w:tab w:val="left" w:pos="1276"/>
              </w:tabs>
              <w:rPr>
                <w:rFonts w:ascii="Calibri" w:hAnsi="Calibri" w:cs="Tahoma"/>
                <w:bCs/>
                <w:sz w:val="16"/>
                <w:szCs w:val="16"/>
              </w:rPr>
            </w:pPr>
            <w:r w:rsidRPr="004E4EB7">
              <w:rPr>
                <w:rFonts w:ascii="Calibri" w:hAnsi="Calibri" w:cs="Tahoma"/>
                <w:bCs/>
                <w:sz w:val="16"/>
                <w:szCs w:val="16"/>
              </w:rPr>
              <w:t>******************************************************</w:t>
            </w:r>
          </w:p>
          <w:p w:rsidR="000A3B76" w:rsidRPr="00EA21C6" w:rsidRDefault="000A3B76" w:rsidP="000A3B76">
            <w:pPr>
              <w:tabs>
                <w:tab w:val="left" w:pos="1276"/>
              </w:tabs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Πληροφορίες κ. Βεράνης Απόστολος</w:t>
            </w:r>
          </w:p>
          <w:p w:rsidR="000A3B76" w:rsidRDefault="000A3B76" w:rsidP="000A3B76">
            <w:pPr>
              <w:tabs>
                <w:tab w:val="left" w:pos="527"/>
                <w:tab w:val="left" w:pos="1276"/>
              </w:tabs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 xml:space="preserve">Τηλ. 2325350150, 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ab/>
              <w:t>Φαξ 2325350151</w:t>
            </w:r>
          </w:p>
          <w:p w:rsidR="008F41EF" w:rsidRPr="00E6479F" w:rsidRDefault="000A3B76" w:rsidP="000A3B76">
            <w:pPr>
              <w:tabs>
                <w:tab w:val="left" w:pos="1276"/>
              </w:tabs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A668EF">
              <w:rPr>
                <w:rFonts w:ascii="Calibri" w:hAnsi="Calibri"/>
                <w:sz w:val="20"/>
                <w:szCs w:val="20"/>
              </w:rPr>
              <w:t>veranis@dimosiraklias.gr</w:t>
            </w:r>
          </w:p>
        </w:tc>
        <w:tc>
          <w:tcPr>
            <w:tcW w:w="5296" w:type="dxa"/>
            <w:shd w:val="clear" w:color="auto" w:fill="auto"/>
            <w:vAlign w:val="center"/>
          </w:tcPr>
          <w:p w:rsidR="008F41EF" w:rsidRPr="003C1A9E" w:rsidRDefault="000D5F47" w:rsidP="008F41EF">
            <w:pPr>
              <w:tabs>
                <w:tab w:val="left" w:pos="2115"/>
              </w:tabs>
              <w:snapToGrid w:val="0"/>
              <w:spacing w:before="240" w:after="240"/>
              <w:ind w:left="981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</w:rPr>
              <w:t xml:space="preserve">Χρήση </w:t>
            </w:r>
            <w:r>
              <w:rPr>
                <w:rFonts w:asciiTheme="minorHAnsi" w:hAnsiTheme="minorHAnsi" w:cs="Tahoma"/>
              </w:rPr>
              <w:tab/>
              <w:t>: 20</w:t>
            </w:r>
            <w:r w:rsidR="00EF21DD">
              <w:rPr>
                <w:rFonts w:asciiTheme="minorHAnsi" w:hAnsiTheme="minorHAnsi" w:cs="Tahoma"/>
              </w:rPr>
              <w:t>20</w:t>
            </w:r>
          </w:p>
          <w:p w:rsidR="008F41EF" w:rsidRPr="003C1A9E" w:rsidRDefault="008F41EF" w:rsidP="00EF21DD">
            <w:pPr>
              <w:tabs>
                <w:tab w:val="left" w:pos="2115"/>
              </w:tabs>
              <w:snapToGrid w:val="0"/>
              <w:spacing w:before="240" w:after="240"/>
              <w:ind w:left="981"/>
              <w:rPr>
                <w:rFonts w:asciiTheme="minorHAnsi" w:hAnsiTheme="minorHAnsi" w:cs="Tahoma"/>
                <w:lang w:val="en-US"/>
              </w:rPr>
            </w:pPr>
            <w:r w:rsidRPr="008F41EF">
              <w:rPr>
                <w:rFonts w:asciiTheme="minorHAnsi" w:hAnsiTheme="minorHAnsi" w:cs="Tahoma"/>
              </w:rPr>
              <w:t xml:space="preserve">Ηράκλεια </w:t>
            </w:r>
            <w:r w:rsidRPr="008F41EF">
              <w:rPr>
                <w:rFonts w:asciiTheme="minorHAnsi" w:hAnsiTheme="minorHAnsi" w:cs="Tahoma"/>
              </w:rPr>
              <w:tab/>
              <w:t xml:space="preserve">: </w:t>
            </w:r>
            <w:r w:rsidR="00EF21DD">
              <w:rPr>
                <w:rFonts w:asciiTheme="minorHAnsi" w:hAnsiTheme="minorHAnsi" w:cs="Tahoma"/>
              </w:rPr>
              <w:t>03</w:t>
            </w:r>
            <w:r w:rsidRPr="008F41EF">
              <w:rPr>
                <w:rFonts w:asciiTheme="minorHAnsi" w:hAnsiTheme="minorHAnsi" w:cs="Tahoma"/>
              </w:rPr>
              <w:t>/0</w:t>
            </w:r>
            <w:r w:rsidR="00EF21DD">
              <w:rPr>
                <w:rFonts w:asciiTheme="minorHAnsi" w:hAnsiTheme="minorHAnsi" w:cs="Tahoma"/>
              </w:rPr>
              <w:t>2</w:t>
            </w:r>
            <w:r w:rsidRPr="008F41EF">
              <w:rPr>
                <w:rFonts w:asciiTheme="minorHAnsi" w:hAnsiTheme="minorHAnsi" w:cs="Tahoma"/>
              </w:rPr>
              <w:t>/20</w:t>
            </w:r>
            <w:r w:rsidR="00EF21DD">
              <w:rPr>
                <w:rFonts w:asciiTheme="minorHAnsi" w:hAnsiTheme="minorHAnsi" w:cs="Tahoma"/>
              </w:rPr>
              <w:t>20</w:t>
            </w:r>
          </w:p>
        </w:tc>
      </w:tr>
    </w:tbl>
    <w:p w:rsidR="00F522BB" w:rsidRPr="007F24B7" w:rsidRDefault="007F24B7" w:rsidP="008F41EF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="Tahoma"/>
          <w:b/>
          <w:bCs/>
          <w:sz w:val="32"/>
          <w:szCs w:val="32"/>
          <w:u w:val="single"/>
          <w:lang w:val="en-US"/>
        </w:rPr>
      </w:pPr>
      <w:r>
        <w:rPr>
          <w:rFonts w:asciiTheme="minorHAnsi" w:hAnsiTheme="minorHAnsi" w:cs="Tahoma"/>
          <w:b/>
          <w:bCs/>
          <w:sz w:val="32"/>
          <w:szCs w:val="32"/>
          <w:u w:val="single"/>
        </w:rPr>
        <w:t>Τεχνική περιγραφή προμηθειών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Προμήθεια</w:t>
            </w:r>
          </w:p>
        </w:tc>
        <w:tc>
          <w:tcPr>
            <w:tcW w:w="7938" w:type="dxa"/>
          </w:tcPr>
          <w:p w:rsidR="008F41EF" w:rsidRPr="00FE1155" w:rsidRDefault="000D5F47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Ανταλλακτικά φωτοαντιγραφικών μηχανημάτων και συσκευών φαξ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Είδος ανάθεσης</w:t>
            </w:r>
          </w:p>
        </w:tc>
        <w:tc>
          <w:tcPr>
            <w:tcW w:w="7938" w:type="dxa"/>
          </w:tcPr>
          <w:p w:rsidR="008F41EF" w:rsidRPr="00FE1155" w:rsidRDefault="00FE1155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Cs/>
                <w:sz w:val="22"/>
                <w:szCs w:val="22"/>
              </w:rPr>
              <w:t>Απευθείας ανάθεση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022A11" w:rsidRPr="00FE1155" w:rsidRDefault="00022A11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Προϋπολ. χρήσης</w:t>
            </w:r>
          </w:p>
        </w:tc>
        <w:tc>
          <w:tcPr>
            <w:tcW w:w="7938" w:type="dxa"/>
          </w:tcPr>
          <w:p w:rsidR="00022A11" w:rsidRPr="00E32D17" w:rsidRDefault="00E32D17" w:rsidP="00EF21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20</w:t>
            </w:r>
            <w:r w:rsidR="00EF21DD">
              <w:rPr>
                <w:rFonts w:asciiTheme="minorHAnsi" w:hAnsiTheme="minorHAnsi" w:cs="Tahoma"/>
                <w:bCs/>
                <w:sz w:val="22"/>
                <w:szCs w:val="22"/>
              </w:rPr>
              <w:t>20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Κ.Α.</w:t>
            </w:r>
          </w:p>
        </w:tc>
        <w:tc>
          <w:tcPr>
            <w:tcW w:w="7938" w:type="dxa"/>
          </w:tcPr>
          <w:p w:rsidR="008F41EF" w:rsidRPr="003C1A9E" w:rsidRDefault="00FE1155" w:rsidP="00D276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Cs/>
                <w:sz w:val="22"/>
                <w:szCs w:val="22"/>
              </w:rPr>
              <w:t>10.</w:t>
            </w:r>
            <w:r w:rsidR="00F60721">
              <w:rPr>
                <w:rFonts w:asciiTheme="minorHAnsi" w:hAnsiTheme="minorHAnsi" w:cs="Tahoma"/>
                <w:bCs/>
                <w:sz w:val="22"/>
                <w:szCs w:val="22"/>
              </w:rPr>
              <w:t>6673</w:t>
            </w:r>
            <w:r w:rsidR="00CB60C2">
              <w:rPr>
                <w:rFonts w:asciiTheme="minorHAnsi" w:hAnsiTheme="minorHAnsi" w:cs="Tahoma"/>
                <w:bCs/>
                <w:sz w:val="22"/>
                <w:szCs w:val="22"/>
              </w:rPr>
              <w:t>.03</w:t>
            </w:r>
            <w:r w:rsidRPr="00FE115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«</w:t>
            </w:r>
            <w:r w:rsidR="00F60721">
              <w:rPr>
                <w:rFonts w:asciiTheme="minorHAnsi" w:hAnsiTheme="minorHAnsi" w:cs="Tahoma"/>
                <w:bCs/>
                <w:sz w:val="22"/>
                <w:szCs w:val="22"/>
              </w:rPr>
              <w:t>Ανταλλακτικά φωτοαντιγραφικών μηχανημάτων και συσκευών φαξ</w:t>
            </w:r>
            <w:r w:rsidRPr="00FE1155">
              <w:rPr>
                <w:rFonts w:asciiTheme="minorHAnsi" w:hAnsiTheme="minorHAnsi" w:cs="Tahoma"/>
                <w:bCs/>
                <w:sz w:val="22"/>
                <w:szCs w:val="22"/>
              </w:rPr>
              <w:t>»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, </w:t>
            </w:r>
            <w:r w:rsidR="001C4811" w:rsidRPr="001C4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Εγκεκριμένου προϋπολογισμού :#</w:t>
            </w:r>
            <w:r w:rsidR="00B67A73" w:rsidRPr="001C4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</w:t>
            </w:r>
            <w:r w:rsidR="00D2769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230</w:t>
            </w:r>
            <w:r w:rsidR="0006108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,0</w:t>
            </w:r>
            <w:r w:rsidR="00D2769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</w:t>
            </w:r>
            <w:r w:rsidR="00B67A73" w:rsidRPr="001C4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€</w:t>
            </w:r>
            <w:r w:rsidR="001C4811" w:rsidRPr="001C481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#</w:t>
            </w:r>
          </w:p>
        </w:tc>
      </w:tr>
    </w:tbl>
    <w:p w:rsidR="006C01CF" w:rsidRPr="00E4119E" w:rsidRDefault="006C01CF" w:rsidP="00BF75A7">
      <w:pPr>
        <w:pStyle w:val="ab"/>
        <w:spacing w:before="120"/>
        <w:ind w:left="-142"/>
        <w:rPr>
          <w:rFonts w:asciiTheme="minorHAnsi" w:hAnsiTheme="minorHAnsi" w:cs="Tahoma"/>
        </w:rPr>
      </w:pPr>
    </w:p>
    <w:p w:rsidR="00FE1155" w:rsidRPr="006C01CF" w:rsidRDefault="00FE1155" w:rsidP="00BF75A7">
      <w:pPr>
        <w:pStyle w:val="ab"/>
        <w:spacing w:before="120"/>
        <w:ind w:left="-142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</w:rPr>
        <w:t>Συγκεντρωτικά τα προς προμήθεια είδη είναι τα εξής:</w:t>
      </w:r>
      <w:r w:rsidR="00D9447E" w:rsidRPr="00D9447E">
        <w:rPr>
          <w:rFonts w:asciiTheme="minorHAnsi" w:hAnsiTheme="minorHAnsi" w:cs="Tahoma"/>
          <w:b/>
          <w:bCs/>
        </w:rPr>
        <w:t xml:space="preserve"> </w:t>
      </w:r>
    </w:p>
    <w:p w:rsidR="006C01CF" w:rsidRPr="006C01CF" w:rsidRDefault="006C01CF" w:rsidP="00BF75A7">
      <w:pPr>
        <w:pStyle w:val="ab"/>
        <w:spacing w:before="120"/>
        <w:ind w:left="-142"/>
        <w:rPr>
          <w:rFonts w:asciiTheme="minorHAnsi" w:hAnsiTheme="minorHAnsi" w:cs="Tahoma"/>
        </w:rPr>
      </w:pPr>
    </w:p>
    <w:tbl>
      <w:tblPr>
        <w:tblW w:w="99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922"/>
        <w:gridCol w:w="1418"/>
        <w:gridCol w:w="1844"/>
        <w:gridCol w:w="1116"/>
        <w:gridCol w:w="1007"/>
        <w:gridCol w:w="1052"/>
      </w:tblGrid>
      <w:tr w:rsidR="008F16D1" w:rsidRPr="008F16D1" w:rsidTr="009E51C0">
        <w:trPr>
          <w:trHeight w:val="300"/>
        </w:trPr>
        <w:tc>
          <w:tcPr>
            <w:tcW w:w="9996" w:type="dxa"/>
            <w:gridSpan w:val="7"/>
            <w:shd w:val="clear" w:color="000000" w:fill="FFFFFF"/>
            <w:noWrap/>
            <w:vAlign w:val="center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b/>
                <w:color w:val="000000"/>
                <w:sz w:val="20"/>
                <w:szCs w:val="20"/>
                <w:lang w:eastAsia="el-GR"/>
              </w:rPr>
            </w:pPr>
            <w:r w:rsidRPr="008F16D1">
              <w:rPr>
                <w:rFonts w:ascii="Calibri" w:hAnsi="Calibri"/>
                <w:b/>
                <w:color w:val="000000"/>
                <w:sz w:val="20"/>
                <w:szCs w:val="20"/>
                <w:lang w:eastAsia="el-GR"/>
              </w:rPr>
              <w:t>Για τον Κ.Α. : 10.6673.03</w:t>
            </w:r>
          </w:p>
        </w:tc>
      </w:tr>
      <w:tr w:rsidR="008F16D1" w:rsidRPr="008F16D1" w:rsidTr="008F16D1">
        <w:trPr>
          <w:trHeight w:val="300"/>
        </w:trPr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Κατασκευαστής</w:t>
            </w:r>
          </w:p>
        </w:tc>
        <w:tc>
          <w:tcPr>
            <w:tcW w:w="1922" w:type="dxa"/>
            <w:shd w:val="clear" w:color="000000" w:fill="FFFFFF"/>
            <w:vAlign w:val="center"/>
            <w:hideMark/>
          </w:tcPr>
          <w:p w:rsidR="008F16D1" w:rsidRPr="008F16D1" w:rsidRDefault="008F16D1" w:rsidP="008F16D1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0"/>
                <w:szCs w:val="20"/>
                <w:lang w:eastAsia="el-GR"/>
              </w:rPr>
              <w:t>Μοντέλο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Είδος ανταλ.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Κωδικός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Ποσότητα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Τιμή μονάδας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Σύνολο</w:t>
            </w:r>
          </w:p>
        </w:tc>
      </w:tr>
      <w:tr w:rsidR="008F16D1" w:rsidRPr="008F16D1" w:rsidTr="008F16D1">
        <w:trPr>
          <w:trHeight w:val="1281"/>
        </w:trPr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LEXMARK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MS310dn 312dn 317 dn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Τύμπανο (drum)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val="en-US" w:eastAsia="el-GR"/>
              </w:rPr>
              <w:t>MS310/ 410/510/511/ 610/611 IMAGING UNIT (500Z) RETURN 60k (50F0Z00)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54,96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8F16D1" w:rsidRPr="008F16D1" w:rsidRDefault="00D27694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329,76</w:t>
            </w:r>
          </w:p>
        </w:tc>
      </w:tr>
      <w:tr w:rsidR="008F16D1" w:rsidRPr="008F16D1" w:rsidTr="008F16D1">
        <w:trPr>
          <w:trHeight w:val="300"/>
        </w:trPr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val="en-US" w:eastAsia="el-GR"/>
              </w:rPr>
              <w:t>Sharp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MX-M356N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DRUM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val="en-US" w:eastAsia="el-GR"/>
              </w:rPr>
              <w:t>MX-312NR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41,45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8F16D1" w:rsidRPr="008F16D1" w:rsidRDefault="00D27694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124,35</w:t>
            </w:r>
          </w:p>
        </w:tc>
      </w:tr>
      <w:tr w:rsidR="008F16D1" w:rsidRPr="008F16D1" w:rsidTr="008F16D1">
        <w:trPr>
          <w:trHeight w:val="300"/>
        </w:trPr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DEVELOPER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val="en-US" w:eastAsia="el-GR"/>
              </w:rPr>
              <w:t>MX-312GV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30,32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8F16D1" w:rsidRPr="008F16D1" w:rsidRDefault="00D27694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90,96</w:t>
            </w:r>
          </w:p>
        </w:tc>
      </w:tr>
      <w:tr w:rsidR="008F16D1" w:rsidRPr="008F16D1" w:rsidTr="008F16D1">
        <w:trPr>
          <w:trHeight w:val="300"/>
        </w:trPr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CLEANING BLADE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val="en-US" w:eastAsia="el-GR"/>
              </w:rPr>
              <w:t>UCLEZ0011QSZZ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20,16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8F16D1" w:rsidRPr="008F16D1" w:rsidRDefault="00D27694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60,48</w:t>
            </w:r>
          </w:p>
        </w:tc>
      </w:tr>
      <w:tr w:rsidR="008F16D1" w:rsidRPr="008F16D1" w:rsidTr="008F16D1">
        <w:trPr>
          <w:trHeight w:val="300"/>
        </w:trPr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val="en-US" w:eastAsia="el-GR"/>
              </w:rPr>
              <w:t>Sharp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val="en-US" w:eastAsia="el-GR"/>
              </w:rPr>
              <w:t>MX-M266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DRUM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 xml:space="preserve">113R00629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val="en-US" w:eastAsia="el-GR"/>
              </w:rPr>
              <w:t>45,02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8F16D1" w:rsidRPr="008F16D1" w:rsidRDefault="00D27694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90,04</w:t>
            </w:r>
          </w:p>
        </w:tc>
      </w:tr>
      <w:tr w:rsidR="008F16D1" w:rsidRPr="008F16D1" w:rsidTr="008F16D1">
        <w:trPr>
          <w:trHeight w:val="300"/>
        </w:trPr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Sharp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AR-5623N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DRUM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113R00630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45,02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8F16D1" w:rsidRPr="008F16D1" w:rsidRDefault="00D27694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135,06</w:t>
            </w:r>
          </w:p>
        </w:tc>
      </w:tr>
      <w:tr w:rsidR="008F16D1" w:rsidRPr="008F16D1" w:rsidTr="008F16D1">
        <w:trPr>
          <w:trHeight w:val="300"/>
        </w:trPr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Xerox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Workcenter M123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DRUM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013R00589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161,29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8F16D1" w:rsidRPr="008F16D1" w:rsidRDefault="00D27694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161,29</w:t>
            </w:r>
          </w:p>
        </w:tc>
      </w:tr>
      <w:tr w:rsidR="008F16D1" w:rsidRPr="008F16D1" w:rsidTr="008F16D1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Μερικό σύνολο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8F16D1" w:rsidRPr="008F16D1" w:rsidRDefault="00D27694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991,94</w:t>
            </w:r>
          </w:p>
        </w:tc>
      </w:tr>
      <w:tr w:rsidR="008F16D1" w:rsidRPr="008F16D1" w:rsidTr="008F16D1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8F16D1" w:rsidRPr="008F16D1" w:rsidRDefault="00D27694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238,07</w:t>
            </w:r>
          </w:p>
        </w:tc>
      </w:tr>
      <w:tr w:rsidR="008F16D1" w:rsidRPr="008F16D1" w:rsidTr="008F16D1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D1" w:rsidRPr="008F16D1" w:rsidRDefault="008F16D1" w:rsidP="008F16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 w:rsidRPr="008F16D1"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Γενικό σύνολο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8F16D1" w:rsidRPr="008F16D1" w:rsidRDefault="00D27694" w:rsidP="008F16D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  <w:t>1230,01</w:t>
            </w:r>
          </w:p>
        </w:tc>
      </w:tr>
    </w:tbl>
    <w:p w:rsidR="008F16D1" w:rsidRDefault="008F16D1" w:rsidP="00C00F70">
      <w:pPr>
        <w:jc w:val="center"/>
        <w:rPr>
          <w:rFonts w:asciiTheme="minorHAnsi" w:hAnsiTheme="minorHAnsi" w:cs="Tahoma"/>
        </w:rPr>
      </w:pPr>
    </w:p>
    <w:p w:rsidR="008F16D1" w:rsidRDefault="008F16D1" w:rsidP="00C00F70">
      <w:pPr>
        <w:jc w:val="center"/>
        <w:rPr>
          <w:rFonts w:asciiTheme="minorHAnsi" w:hAnsiTheme="minorHAnsi" w:cs="Tahoma"/>
        </w:rPr>
      </w:pPr>
    </w:p>
    <w:p w:rsidR="00FE1155" w:rsidRDefault="00FE1155" w:rsidP="00C00F70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Ο Συνολικός ενδεικτικός προϋπολογισμός της προμήθειας ανέρχεται σε:</w:t>
      </w:r>
    </w:p>
    <w:p w:rsidR="00FE1155" w:rsidRDefault="003C1A9E" w:rsidP="00C00F70">
      <w:pPr>
        <w:jc w:val="center"/>
        <w:rPr>
          <w:rFonts w:asciiTheme="minorHAnsi" w:hAnsiTheme="minorHAnsi" w:cs="Tahoma"/>
          <w:b/>
          <w:i/>
        </w:rPr>
      </w:pPr>
      <w:r>
        <w:rPr>
          <w:rFonts w:asciiTheme="minorHAnsi" w:hAnsiTheme="minorHAnsi" w:cs="Tahoma"/>
          <w:b/>
          <w:i/>
        </w:rPr>
        <w:t xml:space="preserve">Χίλια πεντακόσια </w:t>
      </w:r>
      <w:r w:rsidR="00CB60C2">
        <w:rPr>
          <w:rFonts w:asciiTheme="minorHAnsi" w:hAnsiTheme="minorHAnsi" w:cs="Tahoma"/>
          <w:b/>
          <w:i/>
        </w:rPr>
        <w:t xml:space="preserve"> ευρώ και μηδέν λεπτ</w:t>
      </w:r>
      <w:r>
        <w:rPr>
          <w:rFonts w:asciiTheme="minorHAnsi" w:hAnsiTheme="minorHAnsi" w:cs="Tahoma"/>
          <w:b/>
          <w:i/>
        </w:rPr>
        <w:t>ά</w:t>
      </w:r>
      <w:r w:rsidR="00FE1155" w:rsidRPr="00FE1155">
        <w:rPr>
          <w:rFonts w:asciiTheme="minorHAnsi" w:hAnsiTheme="minorHAnsi" w:cs="Tahoma"/>
          <w:b/>
          <w:i/>
        </w:rPr>
        <w:t xml:space="preserve"> (</w:t>
      </w:r>
      <w:r w:rsidR="000A3B76">
        <w:rPr>
          <w:rFonts w:asciiTheme="minorHAnsi" w:hAnsiTheme="minorHAnsi" w:cs="Tahoma"/>
          <w:b/>
          <w:i/>
        </w:rPr>
        <w:t>1</w:t>
      </w:r>
      <w:r w:rsidR="00FE1155" w:rsidRPr="00FE1155">
        <w:rPr>
          <w:rFonts w:asciiTheme="minorHAnsi" w:hAnsiTheme="minorHAnsi" w:cs="Tahoma"/>
          <w:b/>
          <w:i/>
        </w:rPr>
        <w:t>.</w:t>
      </w:r>
      <w:r w:rsidR="000A3B76">
        <w:rPr>
          <w:rFonts w:asciiTheme="minorHAnsi" w:hAnsiTheme="minorHAnsi" w:cs="Tahoma"/>
          <w:b/>
          <w:i/>
        </w:rPr>
        <w:t>5</w:t>
      </w:r>
      <w:r w:rsidR="00FE1155" w:rsidRPr="00FE1155">
        <w:rPr>
          <w:rFonts w:asciiTheme="minorHAnsi" w:hAnsiTheme="minorHAnsi" w:cs="Tahoma"/>
          <w:b/>
          <w:i/>
        </w:rPr>
        <w:t>00,00€).</w:t>
      </w:r>
    </w:p>
    <w:p w:rsidR="000F7EF7" w:rsidRDefault="000F7EF7" w:rsidP="00C00F70">
      <w:pPr>
        <w:jc w:val="center"/>
        <w:rPr>
          <w:rFonts w:asciiTheme="minorHAnsi" w:hAnsiTheme="minorHAnsi" w:cs="Tahoma"/>
          <w:b/>
          <w:i/>
        </w:rPr>
      </w:pPr>
    </w:p>
    <w:p w:rsidR="000F7EF7" w:rsidRDefault="000F7EF7" w:rsidP="00C00F70">
      <w:pPr>
        <w:jc w:val="center"/>
        <w:rPr>
          <w:rFonts w:asciiTheme="minorHAnsi" w:hAnsiTheme="minorHAnsi" w:cs="Tahoma"/>
          <w:b/>
          <w:i/>
        </w:rPr>
      </w:pPr>
    </w:p>
    <w:p w:rsidR="00C00F70" w:rsidRPr="00FE1155" w:rsidRDefault="00C00F70" w:rsidP="00C00F70">
      <w:pPr>
        <w:jc w:val="center"/>
        <w:rPr>
          <w:rFonts w:asciiTheme="minorHAnsi" w:hAnsiTheme="minorHAnsi" w:cs="Tahoma"/>
          <w:b/>
          <w:i/>
        </w:rPr>
      </w:pPr>
    </w:p>
    <w:p w:rsidR="008B4F8E" w:rsidRPr="007F24B7" w:rsidRDefault="008B4F8E" w:rsidP="00E647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B4F8E">
        <w:rPr>
          <w:rFonts w:asciiTheme="minorHAnsi" w:hAnsiTheme="minorHAnsi" w:cs="Tahoma"/>
        </w:rPr>
        <w:lastRenderedPageBreak/>
        <w:t>Τα παραπάνω υλικά θα πληρούν</w:t>
      </w:r>
      <w:r w:rsidR="00C00F70">
        <w:rPr>
          <w:rFonts w:asciiTheme="minorHAnsi" w:hAnsiTheme="minorHAnsi" w:cs="Tahoma"/>
        </w:rPr>
        <w:t xml:space="preserve"> τις</w:t>
      </w:r>
      <w:r w:rsidRPr="008B4F8E">
        <w:rPr>
          <w:rFonts w:asciiTheme="minorHAnsi" w:hAnsiTheme="minorHAnsi" w:cs="Tahoma"/>
        </w:rPr>
        <w:t xml:space="preserve"> κατάλληλες τεχνικές προδιαγραφές ώστε να εκπληρώνουν το σκοπό για τον οποίο προορίζονται λαμβανομένων υπόψη των αναγκών και των απαιτήσεων των χρηστών </w:t>
      </w:r>
      <w:r w:rsidR="000A3B76">
        <w:rPr>
          <w:rFonts w:asciiTheme="minorHAnsi" w:hAnsiTheme="minorHAnsi" w:cs="Tahoma"/>
        </w:rPr>
        <w:t>.</w:t>
      </w:r>
    </w:p>
    <w:p w:rsidR="003E5D46" w:rsidRPr="008B4F8E" w:rsidRDefault="003E5D46" w:rsidP="000610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Ο Δήμος θα διατηρεί το δικαίωμα της παραγγελίας μέρους ή του συνόλου των προαναφερθέντων ανταλλακτικών.</w:t>
      </w:r>
    </w:p>
    <w:tbl>
      <w:tblPr>
        <w:tblpPr w:leftFromText="180" w:rightFromText="180" w:vertAnchor="text" w:horzAnchor="margin" w:tblpXSpec="center" w:tblpY="98"/>
        <w:tblW w:w="10173" w:type="dxa"/>
        <w:tblLook w:val="00A0" w:firstRow="1" w:lastRow="0" w:firstColumn="1" w:lastColumn="0" w:noHBand="0" w:noVBand="0"/>
      </w:tblPr>
      <w:tblGrid>
        <w:gridCol w:w="2518"/>
        <w:gridCol w:w="3969"/>
        <w:gridCol w:w="3686"/>
      </w:tblGrid>
      <w:tr w:rsidR="008B4F8E" w:rsidRPr="008F41EF" w:rsidTr="00AF443D">
        <w:trPr>
          <w:trHeight w:val="1561"/>
        </w:trPr>
        <w:tc>
          <w:tcPr>
            <w:tcW w:w="2518" w:type="dxa"/>
            <w:tcBorders>
              <w:bottom w:val="dashSmallGap" w:sz="4" w:space="0" w:color="auto"/>
            </w:tcBorders>
          </w:tcPr>
          <w:p w:rsidR="008B4F8E" w:rsidRPr="00556BD2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 xml:space="preserve">Ηράκλεια </w:t>
            </w:r>
            <w:r w:rsidR="00EF21DD">
              <w:rPr>
                <w:rFonts w:asciiTheme="minorHAnsi" w:hAnsiTheme="minorHAnsi" w:cs="Tahoma"/>
                <w:sz w:val="20"/>
                <w:szCs w:val="20"/>
              </w:rPr>
              <w:t>03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/0</w:t>
            </w:r>
            <w:r w:rsidR="00EF21DD"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/20</w:t>
            </w:r>
            <w:r w:rsidR="00EF21DD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  <w:p w:rsidR="008B4F8E" w:rsidRPr="008F41EF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Ο Συντάξας</w:t>
            </w:r>
          </w:p>
          <w:p w:rsidR="008B4F8E" w:rsidRPr="008F41EF" w:rsidRDefault="008B4F8E" w:rsidP="00350920">
            <w:pPr>
              <w:pStyle w:val="a4"/>
              <w:rPr>
                <w:rFonts w:asciiTheme="minorHAnsi" w:hAnsiTheme="minorHAnsi" w:cs="Tahoma"/>
                <w:i/>
                <w:sz w:val="16"/>
                <w:szCs w:val="16"/>
                <w:u w:val="single"/>
              </w:rPr>
            </w:pPr>
          </w:p>
        </w:tc>
        <w:tc>
          <w:tcPr>
            <w:tcW w:w="3969" w:type="dxa"/>
          </w:tcPr>
          <w:p w:rsidR="008B4F8E" w:rsidRPr="008F41EF" w:rsidRDefault="008B4F8E" w:rsidP="00350920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8B4F8E" w:rsidRPr="00556BD2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 xml:space="preserve">Ηράκλεια </w:t>
            </w:r>
            <w:r w:rsidR="00EF21DD" w:rsidRPr="008F41EF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EF21DD">
              <w:rPr>
                <w:rFonts w:asciiTheme="minorHAnsi" w:hAnsiTheme="minorHAnsi" w:cs="Tahoma"/>
                <w:sz w:val="20"/>
                <w:szCs w:val="20"/>
              </w:rPr>
              <w:t>03</w:t>
            </w:r>
            <w:r w:rsidR="00EF21DD" w:rsidRPr="008F41EF">
              <w:rPr>
                <w:rFonts w:asciiTheme="minorHAnsi" w:hAnsiTheme="minorHAnsi" w:cs="Tahoma"/>
                <w:sz w:val="20"/>
                <w:szCs w:val="20"/>
              </w:rPr>
              <w:t>/0</w:t>
            </w:r>
            <w:r w:rsidR="00EF21DD"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="00EF21DD" w:rsidRPr="008F41EF">
              <w:rPr>
                <w:rFonts w:asciiTheme="minorHAnsi" w:hAnsiTheme="minorHAnsi" w:cs="Tahoma"/>
                <w:sz w:val="20"/>
                <w:szCs w:val="20"/>
              </w:rPr>
              <w:t>/20</w:t>
            </w:r>
            <w:r w:rsidR="00EF21DD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  <w:p w:rsidR="008B4F8E" w:rsidRPr="008F41EF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Θεωρήθηκε</w:t>
            </w:r>
          </w:p>
          <w:p w:rsidR="008B4F8E" w:rsidRPr="008F41EF" w:rsidRDefault="008B4F8E" w:rsidP="00350920">
            <w:pPr>
              <w:pStyle w:val="a4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B4F8E" w:rsidRPr="008F41EF" w:rsidTr="00AF443D">
        <w:trPr>
          <w:trHeight w:val="540"/>
        </w:trPr>
        <w:tc>
          <w:tcPr>
            <w:tcW w:w="2518" w:type="dxa"/>
            <w:tcBorders>
              <w:top w:val="dashSmallGap" w:sz="4" w:space="0" w:color="auto"/>
            </w:tcBorders>
          </w:tcPr>
          <w:p w:rsidR="008B4F8E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Καμπούρης Νικόλαος</w:t>
            </w:r>
          </w:p>
          <w:p w:rsidR="008B4F8E" w:rsidRPr="008F41EF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ΔΕ38 χειριστής Η/Υ</w:t>
            </w:r>
          </w:p>
        </w:tc>
        <w:tc>
          <w:tcPr>
            <w:tcW w:w="3969" w:type="dxa"/>
          </w:tcPr>
          <w:p w:rsidR="008B4F8E" w:rsidRPr="008F41EF" w:rsidRDefault="008B4F8E" w:rsidP="00350920">
            <w:pPr>
              <w:pStyle w:val="a4"/>
              <w:rPr>
                <w:rFonts w:asciiTheme="minorHAnsi" w:hAnsiTheme="minorHAnsi" w:cs="Tahoma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8B4F8E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Προϊστάμενος τμήματος</w:t>
            </w:r>
          </w:p>
          <w:p w:rsidR="008B4F8E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Πληροφορικής &amp; Επικοινωνιών</w:t>
            </w:r>
          </w:p>
          <w:p w:rsidR="008B4F8E" w:rsidRPr="008F41EF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Βεράνης Απόστολος</w:t>
            </w:r>
          </w:p>
          <w:p w:rsidR="008B4F8E" w:rsidRPr="008F41EF" w:rsidRDefault="008B4F8E" w:rsidP="00350920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Τ19 Πληροφορικής</w:t>
            </w:r>
          </w:p>
        </w:tc>
      </w:tr>
    </w:tbl>
    <w:p w:rsidR="007F24B7" w:rsidRDefault="007F24B7" w:rsidP="00F522BB">
      <w:pPr>
        <w:pStyle w:val="ab"/>
        <w:rPr>
          <w:rFonts w:asciiTheme="minorHAnsi" w:hAnsiTheme="minorHAnsi" w:cs="Tahoma"/>
        </w:rPr>
      </w:pPr>
    </w:p>
    <w:p w:rsidR="00950AC3" w:rsidRPr="007F24B7" w:rsidRDefault="00950AC3" w:rsidP="007F24B7">
      <w:pPr>
        <w:suppressAutoHyphens w:val="0"/>
        <w:rPr>
          <w:rFonts w:asciiTheme="minorHAnsi" w:hAnsiTheme="minorHAnsi" w:cs="Tahoma"/>
          <w:lang w:val="en-US"/>
        </w:rPr>
      </w:pPr>
    </w:p>
    <w:sectPr w:rsidR="00950AC3" w:rsidRPr="007F24B7" w:rsidSect="00070588">
      <w:footerReference w:type="default" r:id="rId13"/>
      <w:pgSz w:w="11906" w:h="16838"/>
      <w:pgMar w:top="567" w:right="1134" w:bottom="567" w:left="1134" w:header="720" w:footer="1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49" w:rsidRDefault="00A31349">
      <w:r>
        <w:separator/>
      </w:r>
    </w:p>
  </w:endnote>
  <w:endnote w:type="continuationSeparator" w:id="0">
    <w:p w:rsidR="00A31349" w:rsidRDefault="00A3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EF" w:rsidRDefault="008F41EF" w:rsidP="008F41EF">
    <w:pPr>
      <w:pStyle w:val="a8"/>
      <w:jc w:val="center"/>
    </w:pPr>
    <w:r w:rsidRPr="008F41EF">
      <w:rPr>
        <w:rFonts w:asciiTheme="minorHAnsi" w:hAnsiTheme="minorHAnsi"/>
        <w:sz w:val="22"/>
        <w:szCs w:val="22"/>
      </w:rPr>
      <w:t xml:space="preserve">Σελίδα </w:t>
    </w:r>
    <w:r w:rsidR="006A12FD" w:rsidRPr="008F41EF">
      <w:rPr>
        <w:rFonts w:asciiTheme="minorHAnsi" w:hAnsiTheme="minorHAnsi"/>
        <w:b/>
        <w:sz w:val="22"/>
        <w:szCs w:val="22"/>
      </w:rPr>
      <w:fldChar w:fldCharType="begin"/>
    </w:r>
    <w:r w:rsidRPr="008F41EF">
      <w:rPr>
        <w:rFonts w:asciiTheme="minorHAnsi" w:hAnsiTheme="minorHAnsi"/>
        <w:b/>
        <w:sz w:val="22"/>
        <w:szCs w:val="22"/>
      </w:rPr>
      <w:instrText>PAGE</w:instrText>
    </w:r>
    <w:r w:rsidR="006A12FD" w:rsidRPr="008F41EF">
      <w:rPr>
        <w:rFonts w:asciiTheme="minorHAnsi" w:hAnsiTheme="minorHAnsi"/>
        <w:b/>
        <w:sz w:val="22"/>
        <w:szCs w:val="22"/>
      </w:rPr>
      <w:fldChar w:fldCharType="separate"/>
    </w:r>
    <w:r w:rsidR="00ED0604">
      <w:rPr>
        <w:rFonts w:asciiTheme="minorHAnsi" w:hAnsiTheme="minorHAnsi"/>
        <w:b/>
        <w:noProof/>
        <w:sz w:val="22"/>
        <w:szCs w:val="22"/>
      </w:rPr>
      <w:t>1</w:t>
    </w:r>
    <w:r w:rsidR="006A12FD" w:rsidRPr="008F41EF">
      <w:rPr>
        <w:rFonts w:asciiTheme="minorHAnsi" w:hAnsiTheme="minorHAnsi"/>
        <w:b/>
        <w:sz w:val="22"/>
        <w:szCs w:val="22"/>
      </w:rPr>
      <w:fldChar w:fldCharType="end"/>
    </w:r>
    <w:r w:rsidRPr="008F41EF">
      <w:rPr>
        <w:rFonts w:asciiTheme="minorHAnsi" w:hAnsiTheme="minorHAnsi"/>
        <w:sz w:val="22"/>
        <w:szCs w:val="22"/>
      </w:rPr>
      <w:t xml:space="preserve"> από </w:t>
    </w:r>
    <w:r w:rsidR="006A12FD" w:rsidRPr="008F41EF">
      <w:rPr>
        <w:rFonts w:asciiTheme="minorHAnsi" w:hAnsiTheme="minorHAnsi"/>
        <w:b/>
        <w:sz w:val="22"/>
        <w:szCs w:val="22"/>
      </w:rPr>
      <w:fldChar w:fldCharType="begin"/>
    </w:r>
    <w:r w:rsidRPr="008F41EF">
      <w:rPr>
        <w:rFonts w:asciiTheme="minorHAnsi" w:hAnsiTheme="minorHAnsi"/>
        <w:b/>
        <w:sz w:val="22"/>
        <w:szCs w:val="22"/>
      </w:rPr>
      <w:instrText>NUMPAGES</w:instrText>
    </w:r>
    <w:r w:rsidR="006A12FD" w:rsidRPr="008F41EF">
      <w:rPr>
        <w:rFonts w:asciiTheme="minorHAnsi" w:hAnsiTheme="minorHAnsi"/>
        <w:b/>
        <w:sz w:val="22"/>
        <w:szCs w:val="22"/>
      </w:rPr>
      <w:fldChar w:fldCharType="separate"/>
    </w:r>
    <w:r w:rsidR="00ED0604">
      <w:rPr>
        <w:rFonts w:asciiTheme="minorHAnsi" w:hAnsiTheme="minorHAnsi"/>
        <w:b/>
        <w:noProof/>
        <w:sz w:val="22"/>
        <w:szCs w:val="22"/>
      </w:rPr>
      <w:t>2</w:t>
    </w:r>
    <w:r w:rsidR="006A12FD" w:rsidRPr="008F41EF">
      <w:rPr>
        <w:rFonts w:asciiTheme="minorHAnsi" w:hAnsiTheme="minorHAnsi"/>
        <w:b/>
        <w:sz w:val="22"/>
        <w:szCs w:val="22"/>
      </w:rPr>
      <w:fldChar w:fldCharType="end"/>
    </w:r>
  </w:p>
  <w:p w:rsidR="008B05AF" w:rsidRDefault="008B05AF" w:rsidP="008F41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49" w:rsidRDefault="00A31349">
      <w:r>
        <w:separator/>
      </w:r>
    </w:p>
  </w:footnote>
  <w:footnote w:type="continuationSeparator" w:id="0">
    <w:p w:rsidR="00A31349" w:rsidRDefault="00A3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3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E3"/>
    <w:rsid w:val="00001FF9"/>
    <w:rsid w:val="00022A11"/>
    <w:rsid w:val="00024FAB"/>
    <w:rsid w:val="00061082"/>
    <w:rsid w:val="00066658"/>
    <w:rsid w:val="00070588"/>
    <w:rsid w:val="00070C8C"/>
    <w:rsid w:val="000A3B76"/>
    <w:rsid w:val="000D5F47"/>
    <w:rsid w:val="000F7EF7"/>
    <w:rsid w:val="00196CE7"/>
    <w:rsid w:val="001B7A85"/>
    <w:rsid w:val="001C4811"/>
    <w:rsid w:val="001D7EBF"/>
    <w:rsid w:val="0020659B"/>
    <w:rsid w:val="0021171B"/>
    <w:rsid w:val="00232980"/>
    <w:rsid w:val="00245577"/>
    <w:rsid w:val="002B3BA9"/>
    <w:rsid w:val="00300B29"/>
    <w:rsid w:val="003320DB"/>
    <w:rsid w:val="00332B57"/>
    <w:rsid w:val="00343831"/>
    <w:rsid w:val="003A7D67"/>
    <w:rsid w:val="003A7D91"/>
    <w:rsid w:val="003B69FA"/>
    <w:rsid w:val="003C1A9E"/>
    <w:rsid w:val="003C2D62"/>
    <w:rsid w:val="003E5D46"/>
    <w:rsid w:val="0043128F"/>
    <w:rsid w:val="004656CC"/>
    <w:rsid w:val="00470C09"/>
    <w:rsid w:val="00487F93"/>
    <w:rsid w:val="004915E3"/>
    <w:rsid w:val="004A44C1"/>
    <w:rsid w:val="004A50A3"/>
    <w:rsid w:val="004A51ED"/>
    <w:rsid w:val="004D2153"/>
    <w:rsid w:val="004F1B47"/>
    <w:rsid w:val="00546172"/>
    <w:rsid w:val="00556BD2"/>
    <w:rsid w:val="005A4CF2"/>
    <w:rsid w:val="005F15F9"/>
    <w:rsid w:val="0061297E"/>
    <w:rsid w:val="00613334"/>
    <w:rsid w:val="00665277"/>
    <w:rsid w:val="00667C92"/>
    <w:rsid w:val="00690C2F"/>
    <w:rsid w:val="006944A8"/>
    <w:rsid w:val="006A12FD"/>
    <w:rsid w:val="006A796B"/>
    <w:rsid w:val="006B5DD3"/>
    <w:rsid w:val="006C01CF"/>
    <w:rsid w:val="006E3EBB"/>
    <w:rsid w:val="006E5CEB"/>
    <w:rsid w:val="006F2887"/>
    <w:rsid w:val="00775938"/>
    <w:rsid w:val="007D3489"/>
    <w:rsid w:val="007F24B7"/>
    <w:rsid w:val="00824194"/>
    <w:rsid w:val="00836F64"/>
    <w:rsid w:val="008842BE"/>
    <w:rsid w:val="00884DDB"/>
    <w:rsid w:val="008A2E77"/>
    <w:rsid w:val="008B05AF"/>
    <w:rsid w:val="008B4F8E"/>
    <w:rsid w:val="008F16D1"/>
    <w:rsid w:val="008F41EF"/>
    <w:rsid w:val="008F7327"/>
    <w:rsid w:val="009012CF"/>
    <w:rsid w:val="00902728"/>
    <w:rsid w:val="00950AC3"/>
    <w:rsid w:val="00975689"/>
    <w:rsid w:val="0097586A"/>
    <w:rsid w:val="0098526C"/>
    <w:rsid w:val="00A31349"/>
    <w:rsid w:val="00A37C28"/>
    <w:rsid w:val="00A50768"/>
    <w:rsid w:val="00A668EF"/>
    <w:rsid w:val="00A97526"/>
    <w:rsid w:val="00AB12EE"/>
    <w:rsid w:val="00AB5B74"/>
    <w:rsid w:val="00AF443D"/>
    <w:rsid w:val="00B6090E"/>
    <w:rsid w:val="00B67A73"/>
    <w:rsid w:val="00BA4488"/>
    <w:rsid w:val="00BC2917"/>
    <w:rsid w:val="00BF75A7"/>
    <w:rsid w:val="00C00CDC"/>
    <w:rsid w:val="00C00F70"/>
    <w:rsid w:val="00C55A68"/>
    <w:rsid w:val="00C71CD0"/>
    <w:rsid w:val="00C8678E"/>
    <w:rsid w:val="00C9040E"/>
    <w:rsid w:val="00C97150"/>
    <w:rsid w:val="00CB60C2"/>
    <w:rsid w:val="00CC0152"/>
    <w:rsid w:val="00D03C11"/>
    <w:rsid w:val="00D27694"/>
    <w:rsid w:val="00D32883"/>
    <w:rsid w:val="00D37B3F"/>
    <w:rsid w:val="00D70FD1"/>
    <w:rsid w:val="00D9447E"/>
    <w:rsid w:val="00DC4899"/>
    <w:rsid w:val="00DD7CD8"/>
    <w:rsid w:val="00DF3149"/>
    <w:rsid w:val="00E32D17"/>
    <w:rsid w:val="00E371D7"/>
    <w:rsid w:val="00E4119E"/>
    <w:rsid w:val="00E6479F"/>
    <w:rsid w:val="00E652BC"/>
    <w:rsid w:val="00E666D7"/>
    <w:rsid w:val="00E8742C"/>
    <w:rsid w:val="00E96E6C"/>
    <w:rsid w:val="00EA21C6"/>
    <w:rsid w:val="00EC1776"/>
    <w:rsid w:val="00ED0604"/>
    <w:rsid w:val="00ED15E2"/>
    <w:rsid w:val="00EF21DD"/>
    <w:rsid w:val="00F15BEC"/>
    <w:rsid w:val="00F166EC"/>
    <w:rsid w:val="00F21CC0"/>
    <w:rsid w:val="00F522BB"/>
    <w:rsid w:val="00F60721"/>
    <w:rsid w:val="00F738BA"/>
    <w:rsid w:val="00F93D41"/>
    <w:rsid w:val="00FA06D4"/>
    <w:rsid w:val="00FA0D8B"/>
    <w:rsid w:val="00FB18CD"/>
    <w:rsid w:val="00FE1155"/>
    <w:rsid w:val="00FE1C3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88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0588"/>
    <w:pPr>
      <w:keepNext/>
      <w:tabs>
        <w:tab w:val="num" w:pos="0"/>
      </w:tabs>
      <w:ind w:left="432" w:hanging="432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070588"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07058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070588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qFormat/>
    <w:rsid w:val="00070588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070588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588"/>
  </w:style>
  <w:style w:type="character" w:customStyle="1" w:styleId="WW8Num1z0">
    <w:name w:val="WW8Num1z0"/>
    <w:rsid w:val="00070588"/>
    <w:rPr>
      <w:rFonts w:ascii="Symbol" w:hAnsi="Symbol"/>
    </w:rPr>
  </w:style>
  <w:style w:type="character" w:customStyle="1" w:styleId="WW8Num1z1">
    <w:name w:val="WW8Num1z1"/>
    <w:rsid w:val="00070588"/>
    <w:rPr>
      <w:rFonts w:ascii="Courier New" w:hAnsi="Courier New"/>
    </w:rPr>
  </w:style>
  <w:style w:type="character" w:customStyle="1" w:styleId="WW8Num1z2">
    <w:name w:val="WW8Num1z2"/>
    <w:rsid w:val="00070588"/>
    <w:rPr>
      <w:rFonts w:ascii="Wingdings" w:hAnsi="Wingdings"/>
    </w:rPr>
  </w:style>
  <w:style w:type="character" w:customStyle="1" w:styleId="10">
    <w:name w:val="Προεπιλεγμένη γραμματοσειρά1"/>
    <w:rsid w:val="00070588"/>
  </w:style>
  <w:style w:type="character" w:styleId="-">
    <w:name w:val="Hyperlink"/>
    <w:basedOn w:val="10"/>
    <w:rsid w:val="00070588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07058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070588"/>
    <w:pPr>
      <w:jc w:val="both"/>
    </w:pPr>
  </w:style>
  <w:style w:type="paragraph" w:styleId="a5">
    <w:name w:val="List"/>
    <w:basedOn w:val="a4"/>
    <w:rsid w:val="00070588"/>
    <w:rPr>
      <w:rFonts w:cs="Mangal"/>
    </w:rPr>
  </w:style>
  <w:style w:type="paragraph" w:customStyle="1" w:styleId="11">
    <w:name w:val="Λεζάντα1"/>
    <w:basedOn w:val="a"/>
    <w:rsid w:val="00070588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70588"/>
    <w:pPr>
      <w:suppressLineNumbers/>
    </w:pPr>
    <w:rPr>
      <w:rFonts w:cs="Mangal"/>
    </w:rPr>
  </w:style>
  <w:style w:type="paragraph" w:styleId="a7">
    <w:name w:val="header"/>
    <w:basedOn w:val="a"/>
    <w:rsid w:val="0007058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rsid w:val="00070588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070588"/>
    <w:pPr>
      <w:suppressLineNumbers/>
    </w:pPr>
  </w:style>
  <w:style w:type="paragraph" w:customStyle="1" w:styleId="aa">
    <w:name w:val="Επικεφαλίδα πίνακα"/>
    <w:basedOn w:val="a9"/>
    <w:rsid w:val="00070588"/>
    <w:pPr>
      <w:jc w:val="center"/>
    </w:pPr>
    <w:rPr>
      <w:b/>
      <w:bCs/>
    </w:rPr>
  </w:style>
  <w:style w:type="paragraph" w:styleId="ab">
    <w:name w:val="Body Text Indent"/>
    <w:basedOn w:val="a"/>
    <w:link w:val="Char0"/>
    <w:rsid w:val="00F522B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b"/>
    <w:rsid w:val="00F522BB"/>
    <w:rPr>
      <w:rFonts w:ascii="Arial" w:hAnsi="Arial"/>
      <w:sz w:val="24"/>
      <w:szCs w:val="24"/>
      <w:lang w:eastAsia="ar-SA"/>
    </w:rPr>
  </w:style>
  <w:style w:type="character" w:customStyle="1" w:styleId="Char">
    <w:name w:val="Υποσέλιδο Char"/>
    <w:basedOn w:val="a0"/>
    <w:link w:val="a8"/>
    <w:rsid w:val="008F41EF"/>
    <w:rPr>
      <w:rFonts w:ascii="Arial" w:hAnsi="Arial"/>
      <w:sz w:val="24"/>
      <w:szCs w:val="24"/>
      <w:lang w:eastAsia="ar-SA"/>
    </w:rPr>
  </w:style>
  <w:style w:type="table" w:styleId="ac">
    <w:name w:val="Table Grid"/>
    <w:basedOn w:val="a1"/>
    <w:uiPriority w:val="59"/>
    <w:rsid w:val="008F4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Char"/>
    <w:rsid w:val="00FE1155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0"/>
    <w:rsid w:val="00FE1155"/>
    <w:rPr>
      <w:rFonts w:ascii="Arial" w:hAnsi="Arial"/>
      <w:sz w:val="16"/>
      <w:szCs w:val="16"/>
    </w:rPr>
  </w:style>
  <w:style w:type="paragraph" w:styleId="ad">
    <w:name w:val="Balloon Text"/>
    <w:basedOn w:val="a"/>
    <w:link w:val="Char1"/>
    <w:rsid w:val="006133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rsid w:val="0061333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88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0588"/>
    <w:pPr>
      <w:keepNext/>
      <w:tabs>
        <w:tab w:val="num" w:pos="0"/>
      </w:tabs>
      <w:ind w:left="432" w:hanging="432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070588"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07058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070588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qFormat/>
    <w:rsid w:val="00070588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070588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588"/>
  </w:style>
  <w:style w:type="character" w:customStyle="1" w:styleId="WW8Num1z0">
    <w:name w:val="WW8Num1z0"/>
    <w:rsid w:val="00070588"/>
    <w:rPr>
      <w:rFonts w:ascii="Symbol" w:hAnsi="Symbol"/>
    </w:rPr>
  </w:style>
  <w:style w:type="character" w:customStyle="1" w:styleId="WW8Num1z1">
    <w:name w:val="WW8Num1z1"/>
    <w:rsid w:val="00070588"/>
    <w:rPr>
      <w:rFonts w:ascii="Courier New" w:hAnsi="Courier New"/>
    </w:rPr>
  </w:style>
  <w:style w:type="character" w:customStyle="1" w:styleId="WW8Num1z2">
    <w:name w:val="WW8Num1z2"/>
    <w:rsid w:val="00070588"/>
    <w:rPr>
      <w:rFonts w:ascii="Wingdings" w:hAnsi="Wingdings"/>
    </w:rPr>
  </w:style>
  <w:style w:type="character" w:customStyle="1" w:styleId="10">
    <w:name w:val="Προεπιλεγμένη γραμματοσειρά1"/>
    <w:rsid w:val="00070588"/>
  </w:style>
  <w:style w:type="character" w:styleId="-">
    <w:name w:val="Hyperlink"/>
    <w:basedOn w:val="10"/>
    <w:rsid w:val="00070588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07058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070588"/>
    <w:pPr>
      <w:jc w:val="both"/>
    </w:pPr>
  </w:style>
  <w:style w:type="paragraph" w:styleId="a5">
    <w:name w:val="List"/>
    <w:basedOn w:val="a4"/>
    <w:rsid w:val="00070588"/>
    <w:rPr>
      <w:rFonts w:cs="Mangal"/>
    </w:rPr>
  </w:style>
  <w:style w:type="paragraph" w:customStyle="1" w:styleId="11">
    <w:name w:val="Λεζάντα1"/>
    <w:basedOn w:val="a"/>
    <w:rsid w:val="00070588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70588"/>
    <w:pPr>
      <w:suppressLineNumbers/>
    </w:pPr>
    <w:rPr>
      <w:rFonts w:cs="Mangal"/>
    </w:rPr>
  </w:style>
  <w:style w:type="paragraph" w:styleId="a7">
    <w:name w:val="header"/>
    <w:basedOn w:val="a"/>
    <w:rsid w:val="0007058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rsid w:val="00070588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070588"/>
    <w:pPr>
      <w:suppressLineNumbers/>
    </w:pPr>
  </w:style>
  <w:style w:type="paragraph" w:customStyle="1" w:styleId="aa">
    <w:name w:val="Επικεφαλίδα πίνακα"/>
    <w:basedOn w:val="a9"/>
    <w:rsid w:val="00070588"/>
    <w:pPr>
      <w:jc w:val="center"/>
    </w:pPr>
    <w:rPr>
      <w:b/>
      <w:bCs/>
    </w:rPr>
  </w:style>
  <w:style w:type="paragraph" w:styleId="ab">
    <w:name w:val="Body Text Indent"/>
    <w:basedOn w:val="a"/>
    <w:link w:val="Char0"/>
    <w:rsid w:val="00F522B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b"/>
    <w:rsid w:val="00F522BB"/>
    <w:rPr>
      <w:rFonts w:ascii="Arial" w:hAnsi="Arial"/>
      <w:sz w:val="24"/>
      <w:szCs w:val="24"/>
      <w:lang w:eastAsia="ar-SA"/>
    </w:rPr>
  </w:style>
  <w:style w:type="character" w:customStyle="1" w:styleId="Char">
    <w:name w:val="Υποσέλιδο Char"/>
    <w:basedOn w:val="a0"/>
    <w:link w:val="a8"/>
    <w:rsid w:val="008F41EF"/>
    <w:rPr>
      <w:rFonts w:ascii="Arial" w:hAnsi="Arial"/>
      <w:sz w:val="24"/>
      <w:szCs w:val="24"/>
      <w:lang w:eastAsia="ar-SA"/>
    </w:rPr>
  </w:style>
  <w:style w:type="table" w:styleId="ac">
    <w:name w:val="Table Grid"/>
    <w:basedOn w:val="a1"/>
    <w:uiPriority w:val="59"/>
    <w:rsid w:val="008F4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Char"/>
    <w:rsid w:val="00FE1155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0"/>
    <w:rsid w:val="00FE1155"/>
    <w:rPr>
      <w:rFonts w:ascii="Arial" w:hAnsi="Arial"/>
      <w:sz w:val="16"/>
      <w:szCs w:val="16"/>
    </w:rPr>
  </w:style>
  <w:style w:type="paragraph" w:styleId="ad">
    <w:name w:val="Balloon Text"/>
    <w:basedOn w:val="a"/>
    <w:link w:val="Char1"/>
    <w:rsid w:val="006133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rsid w:val="006133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singular</dc:creator>
  <cp:lastModifiedBy>*</cp:lastModifiedBy>
  <cp:revision>56</cp:revision>
  <cp:lastPrinted>2020-02-03T10:48:00Z</cp:lastPrinted>
  <dcterms:created xsi:type="dcterms:W3CDTF">2016-06-14T10:51:00Z</dcterms:created>
  <dcterms:modified xsi:type="dcterms:W3CDTF">2020-02-03T10:48:00Z</dcterms:modified>
</cp:coreProperties>
</file>